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2C8C" w14:textId="1A1D3701" w:rsidR="00E05B89" w:rsidRPr="00F42E3E" w:rsidRDefault="00E05B89" w:rsidP="00E05B89">
      <w:pPr>
        <w:rPr>
          <w:rFonts w:ascii="Garamond" w:hAnsi="Garamond" w:cs="Arial"/>
          <w:b/>
          <w:iCs/>
          <w:caps/>
          <w:color w:val="404040" w:themeColor="text1" w:themeTint="BF"/>
          <w:sz w:val="24"/>
        </w:rPr>
      </w:pPr>
      <w:r w:rsidRPr="00F42E3E">
        <w:rPr>
          <w:rFonts w:ascii="Garamond" w:hAnsi="Garamond" w:cs="Arial"/>
          <w:b/>
          <w:color w:val="244BAE"/>
          <w:sz w:val="60"/>
          <w:szCs w:val="60"/>
        </w:rPr>
        <w:t>MEGHÍVÓ</w:t>
      </w:r>
      <w:r w:rsidRPr="00F42E3E">
        <w:rPr>
          <w:rFonts w:ascii="Garamond" w:hAnsi="Garamond" w:cs="Arial"/>
          <w:b/>
          <w:color w:val="244BAE"/>
          <w:sz w:val="60"/>
          <w:szCs w:val="60"/>
        </w:rPr>
        <w:br/>
      </w:r>
      <w:r w:rsidR="00F42E3E" w:rsidRPr="00F42E3E">
        <w:rPr>
          <w:rFonts w:ascii="Garamond" w:hAnsi="Garamond" w:cs="Arial"/>
          <w:b/>
          <w:iCs/>
          <w:sz w:val="24"/>
          <w:szCs w:val="24"/>
        </w:rPr>
        <w:t xml:space="preserve">ÁBRAHÁMHEGY – TÜNDÉRKERT </w:t>
      </w:r>
      <w:r w:rsidR="00801BCF">
        <w:rPr>
          <w:rFonts w:ascii="Garamond" w:hAnsi="Garamond" w:cs="Arial"/>
          <w:b/>
          <w:iCs/>
          <w:sz w:val="24"/>
          <w:szCs w:val="24"/>
        </w:rPr>
        <w:t xml:space="preserve">– KONDIPARK – KÖZVILÁGÍTÁS </w:t>
      </w:r>
    </w:p>
    <w:p w14:paraId="58C7CF6C" w14:textId="67986205" w:rsidR="00E05B89" w:rsidRPr="001D04A6" w:rsidRDefault="00E05B89" w:rsidP="00E05B89">
      <w:pPr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Ábrahámhegy Község Önkormányzata szeretettel meghívja Önt </w:t>
      </w:r>
      <w:r w:rsidR="00F42E3E" w:rsidRPr="001D04A6">
        <w:rPr>
          <w:rFonts w:ascii="Garamond" w:hAnsi="Garamond" w:cs="Arial"/>
          <w:color w:val="404040" w:themeColor="text1" w:themeTint="BF"/>
          <w:sz w:val="24"/>
          <w:szCs w:val="24"/>
        </w:rPr>
        <w:t>2020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. </w:t>
      </w:r>
      <w:r w:rsidR="00F42E3E" w:rsidRPr="001D04A6">
        <w:rPr>
          <w:rFonts w:ascii="Garamond" w:hAnsi="Garamond" w:cs="Arial"/>
          <w:color w:val="404040" w:themeColor="text1" w:themeTint="BF"/>
          <w:sz w:val="24"/>
          <w:szCs w:val="24"/>
        </w:rPr>
        <w:t>október 24-é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n, szombaton 10:00-ra </w:t>
      </w:r>
      <w:r w:rsidR="00AA6274" w:rsidRP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>Tündérkert</w:t>
      </w:r>
      <w:r w:rsidR="00AA6274">
        <w:rPr>
          <w:rFonts w:ascii="Garamond" w:hAnsi="Garamond" w:cs="Arial"/>
          <w:color w:val="404040" w:themeColor="text1" w:themeTint="BF"/>
          <w:sz w:val="24"/>
          <w:szCs w:val="24"/>
        </w:rPr>
        <w:t xml:space="preserve"> létesítése 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>beruházással</w:t>
      </w:r>
      <w:r w:rsidR="00AA6274">
        <w:rPr>
          <w:rFonts w:ascii="Garamond" w:hAnsi="Garamond" w:cs="Arial"/>
          <w:color w:val="404040" w:themeColor="text1" w:themeTint="BF"/>
          <w:sz w:val="24"/>
          <w:szCs w:val="24"/>
        </w:rPr>
        <w:t xml:space="preserve">, </w:t>
      </w:r>
      <w:r w:rsid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>Sport</w:t>
      </w:r>
      <w:r w:rsidR="00AA6274" w:rsidRP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>park</w:t>
      </w:r>
      <w:r w:rsidR="00AA6274">
        <w:rPr>
          <w:rFonts w:ascii="Garamond" w:hAnsi="Garamond" w:cs="Arial"/>
          <w:color w:val="404040" w:themeColor="text1" w:themeTint="BF"/>
          <w:sz w:val="24"/>
          <w:szCs w:val="24"/>
        </w:rPr>
        <w:t xml:space="preserve"> létesítése és a </w:t>
      </w:r>
      <w:r w:rsidR="00AA6274" w:rsidRP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 xml:space="preserve">közvilágítási rendszer építése és </w:t>
      </w:r>
      <w:proofErr w:type="spellStart"/>
      <w:r w:rsidR="00AA6274" w:rsidRP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>komlpex</w:t>
      </w:r>
      <w:proofErr w:type="spellEnd"/>
      <w:r w:rsidR="00AA6274" w:rsidRPr="00801BCF">
        <w:rPr>
          <w:rFonts w:ascii="Garamond" w:hAnsi="Garamond" w:cs="Arial"/>
          <w:b/>
          <w:bCs/>
          <w:color w:val="404040" w:themeColor="text1" w:themeTint="BF"/>
          <w:sz w:val="24"/>
          <w:szCs w:val="24"/>
        </w:rPr>
        <w:t xml:space="preserve"> közvilágítás korszerűsítése</w:t>
      </w:r>
      <w:r w:rsidR="00AA6274">
        <w:rPr>
          <w:rFonts w:ascii="Garamond" w:hAnsi="Garamond" w:cs="Arial"/>
          <w:color w:val="404040" w:themeColor="text1" w:themeTint="BF"/>
          <w:sz w:val="24"/>
          <w:szCs w:val="24"/>
        </w:rPr>
        <w:t xml:space="preserve"> beruházással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 kapcsolatos ünnepélyes projektátadó rendezvényre. </w:t>
      </w:r>
    </w:p>
    <w:p w14:paraId="4EE3D6DF" w14:textId="1F77EE2F" w:rsidR="00FC2DB2" w:rsidRDefault="00E05B89" w:rsidP="00E05B89">
      <w:pPr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  <w:r w:rsidRPr="001D04A6">
        <w:rPr>
          <w:rFonts w:ascii="Garamond" w:hAnsi="Garamond" w:cs="Arial"/>
          <w:b/>
          <w:color w:val="404040" w:themeColor="text1" w:themeTint="BF"/>
          <w:sz w:val="24"/>
          <w:szCs w:val="24"/>
        </w:rPr>
        <w:t>Átadó helyszíne: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 Ábrahámhegy,</w:t>
      </w:r>
      <w:r w:rsidR="00F42E3E"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 Sportpálya</w:t>
      </w: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 xml:space="preserve"> </w:t>
      </w:r>
      <w:r w:rsidR="00F42E3E" w:rsidRPr="001D04A6">
        <w:rPr>
          <w:rFonts w:ascii="Garamond" w:hAnsi="Garamond" w:cs="Arial"/>
          <w:color w:val="404040" w:themeColor="text1" w:themeTint="BF"/>
          <w:sz w:val="24"/>
          <w:szCs w:val="24"/>
        </w:rPr>
        <w:t>275/2 hrsz.</w:t>
      </w:r>
    </w:p>
    <w:p w14:paraId="1F211087" w14:textId="77777777" w:rsidR="00F42E3E" w:rsidRPr="001D04A6" w:rsidRDefault="00F42E3E" w:rsidP="00E05B89">
      <w:pPr>
        <w:autoSpaceDE w:val="0"/>
        <w:autoSpaceDN w:val="0"/>
        <w:adjustRightInd w:val="0"/>
        <w:spacing w:after="0" w:line="240" w:lineRule="auto"/>
        <w:rPr>
          <w:rFonts w:ascii="Garamond" w:eastAsia="Cambria" w:hAnsi="Garamond" w:cs="Arial"/>
          <w:sz w:val="24"/>
          <w:szCs w:val="24"/>
          <w:lang w:val="en-US"/>
        </w:rPr>
      </w:pPr>
    </w:p>
    <w:p w14:paraId="479F68A3" w14:textId="4E90B5AF" w:rsidR="00E05B89" w:rsidRDefault="00E05B89" w:rsidP="00F42E3E">
      <w:pPr>
        <w:autoSpaceDE w:val="0"/>
        <w:autoSpaceDN w:val="0"/>
        <w:adjustRightInd w:val="0"/>
        <w:spacing w:after="0" w:line="240" w:lineRule="auto"/>
        <w:rPr>
          <w:rFonts w:ascii="Garamond" w:eastAsia="Cambria" w:hAnsi="Garamond" w:cs="Arial"/>
          <w:b/>
          <w:color w:val="404040"/>
          <w:sz w:val="24"/>
          <w:szCs w:val="24"/>
          <w:lang w:val="en-US"/>
        </w:rPr>
      </w:pPr>
      <w:r w:rsidRPr="00F42E3E">
        <w:rPr>
          <w:rFonts w:ascii="Garamond" w:eastAsia="Cambria" w:hAnsi="Garamond" w:cs="Arial"/>
          <w:b/>
          <w:color w:val="404040"/>
          <w:sz w:val="24"/>
          <w:szCs w:val="24"/>
          <w:lang w:val="en-US"/>
        </w:rPr>
        <w:t>PROGRAM:</w:t>
      </w:r>
    </w:p>
    <w:p w14:paraId="2096D949" w14:textId="15B713F0" w:rsidR="001D04A6" w:rsidRDefault="001D04A6" w:rsidP="00F42E3E">
      <w:pPr>
        <w:autoSpaceDE w:val="0"/>
        <w:autoSpaceDN w:val="0"/>
        <w:adjustRightInd w:val="0"/>
        <w:spacing w:after="0" w:line="240" w:lineRule="auto"/>
        <w:rPr>
          <w:rFonts w:ascii="Garamond" w:eastAsia="Cambria" w:hAnsi="Garamond" w:cs="Arial"/>
          <w:b/>
          <w:color w:val="404040"/>
          <w:sz w:val="24"/>
          <w:szCs w:val="24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8"/>
        <w:gridCol w:w="4809"/>
      </w:tblGrid>
      <w:tr w:rsidR="00FC2DB2" w14:paraId="1816FAC3" w14:textId="77777777" w:rsidTr="00B42EB7">
        <w:tc>
          <w:tcPr>
            <w:tcW w:w="1555" w:type="dxa"/>
          </w:tcPr>
          <w:p w14:paraId="56A3AC5A" w14:textId="57A7E48D" w:rsidR="00FC2DB2" w:rsidRDefault="00FC2DB2" w:rsidP="00F42E3E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b/>
                <w:color w:val="404040"/>
                <w:sz w:val="24"/>
                <w:szCs w:val="24"/>
                <w:lang w:val="en-US"/>
              </w:rPr>
            </w:pPr>
            <w:r w:rsidRPr="00F42E3E">
              <w:rPr>
                <w:rFonts w:ascii="Garamond" w:eastAsia="Cambria" w:hAnsi="Garamond" w:cs="Arial"/>
                <w:color w:val="404040"/>
                <w:sz w:val="24"/>
                <w:szCs w:val="24"/>
              </w:rPr>
              <w:t>10:00 - 10:30</w:t>
            </w:r>
          </w:p>
        </w:tc>
        <w:tc>
          <w:tcPr>
            <w:tcW w:w="2698" w:type="dxa"/>
          </w:tcPr>
          <w:p w14:paraId="6017DB39" w14:textId="6372424A" w:rsidR="00FC2DB2" w:rsidRPr="00FC2DB2" w:rsidRDefault="00FC2DB2" w:rsidP="00F42E3E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bCs/>
                <w:color w:val="404040"/>
                <w:sz w:val="24"/>
                <w:szCs w:val="24"/>
                <w:lang w:val="en-US"/>
              </w:rPr>
            </w:pPr>
            <w:r w:rsidRPr="00F42E3E">
              <w:rPr>
                <w:rFonts w:ascii="Garamond" w:eastAsia="Cambria" w:hAnsi="Garamond" w:cs="Arial"/>
                <w:b/>
                <w:color w:val="404040"/>
                <w:sz w:val="24"/>
                <w:szCs w:val="24"/>
              </w:rPr>
              <w:t>MEGNYITÓ BESZÉD</w:t>
            </w:r>
            <w:r>
              <w:rPr>
                <w:rFonts w:ascii="Garamond" w:eastAsia="Cambria" w:hAnsi="Garamond" w:cs="Arial"/>
                <w:b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</w:tcPr>
          <w:p w14:paraId="09ABC1BF" w14:textId="2B98E73D" w:rsidR="00FC2DB2" w:rsidRDefault="00FC2DB2" w:rsidP="00FC2DB2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color w:val="404040"/>
                <w:sz w:val="24"/>
                <w:szCs w:val="24"/>
              </w:rPr>
            </w:pPr>
            <w:r w:rsidRPr="00F42E3E">
              <w:rPr>
                <w:rFonts w:ascii="Garamond" w:eastAsia="Cambria" w:hAnsi="Garamond" w:cs="Arial"/>
                <w:color w:val="404040"/>
                <w:sz w:val="24"/>
                <w:szCs w:val="24"/>
              </w:rPr>
              <w:t xml:space="preserve">Vella Ferenc Zsolt polgármester, </w:t>
            </w:r>
          </w:p>
          <w:p w14:paraId="0E421471" w14:textId="1D347748" w:rsidR="00FC2DB2" w:rsidRDefault="00FC2DB2" w:rsidP="00FC2DB2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b/>
                <w:color w:val="404040"/>
                <w:sz w:val="24"/>
                <w:szCs w:val="24"/>
                <w:lang w:val="en-US"/>
              </w:rPr>
            </w:pPr>
            <w:r w:rsidRPr="00F42E3E">
              <w:rPr>
                <w:rFonts w:ascii="Garamond" w:eastAsia="Cambria" w:hAnsi="Garamond" w:cs="Arial"/>
                <w:color w:val="404040"/>
                <w:sz w:val="24"/>
                <w:szCs w:val="24"/>
              </w:rPr>
              <w:t>Fenyvesi Zoltán országgyűlési képviselő</w:t>
            </w:r>
          </w:p>
        </w:tc>
      </w:tr>
      <w:tr w:rsidR="00FC2DB2" w14:paraId="7DCF1EAF" w14:textId="77777777" w:rsidTr="00FC2DB2">
        <w:tc>
          <w:tcPr>
            <w:tcW w:w="1555" w:type="dxa"/>
          </w:tcPr>
          <w:p w14:paraId="42AF3631" w14:textId="77777777" w:rsidR="00FC2DB2" w:rsidRDefault="00FC2DB2" w:rsidP="00F42E3E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color w:val="404040"/>
                <w:sz w:val="24"/>
                <w:szCs w:val="24"/>
              </w:rPr>
            </w:pPr>
          </w:p>
          <w:p w14:paraId="45F3604D" w14:textId="76AFBF1E" w:rsidR="00FC2DB2" w:rsidRPr="00F42E3E" w:rsidRDefault="00FC2DB2" w:rsidP="00F42E3E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color w:val="404040"/>
                <w:sz w:val="24"/>
                <w:szCs w:val="24"/>
              </w:rPr>
            </w:pPr>
            <w:r w:rsidRPr="00F42E3E">
              <w:rPr>
                <w:rFonts w:ascii="Garamond" w:eastAsia="Cambria" w:hAnsi="Garamond" w:cs="Arial"/>
                <w:color w:val="404040"/>
                <w:sz w:val="24"/>
                <w:szCs w:val="24"/>
              </w:rPr>
              <w:t>10:30 - 11:</w:t>
            </w:r>
            <w:r w:rsidR="00C810F9">
              <w:rPr>
                <w:rFonts w:ascii="Garamond" w:eastAsia="Cambria" w:hAnsi="Garamond" w:cs="Arial"/>
                <w:color w:val="404040"/>
                <w:sz w:val="24"/>
                <w:szCs w:val="24"/>
              </w:rPr>
              <w:t>00</w:t>
            </w:r>
          </w:p>
        </w:tc>
        <w:tc>
          <w:tcPr>
            <w:tcW w:w="7507" w:type="dxa"/>
            <w:gridSpan w:val="2"/>
          </w:tcPr>
          <w:p w14:paraId="6E847707" w14:textId="77777777" w:rsidR="00FC2DB2" w:rsidRDefault="00FC2DB2" w:rsidP="00FC2DB2">
            <w:pPr>
              <w:autoSpaceDE w:val="0"/>
              <w:autoSpaceDN w:val="0"/>
              <w:adjustRightInd w:val="0"/>
              <w:rPr>
                <w:rFonts w:ascii="Garamond" w:eastAsia="Cambria" w:hAnsi="Garamond" w:cs="Arial"/>
                <w:b/>
                <w:color w:val="404040"/>
                <w:sz w:val="24"/>
                <w:szCs w:val="24"/>
              </w:rPr>
            </w:pPr>
          </w:p>
          <w:p w14:paraId="3BB6A845" w14:textId="77777777" w:rsidR="00AA6274" w:rsidRDefault="002851CC" w:rsidP="00AA6274">
            <w:pPr>
              <w:jc w:val="both"/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</w:pPr>
            <w:r w:rsidRPr="002851CC"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  <w:t>TÜNDÉRKERT MEGTEKINTÉSE</w:t>
            </w:r>
            <w:r w:rsidR="00AA6274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64589A72" w14:textId="637DC893" w:rsidR="00AA6274" w:rsidRPr="001D04A6" w:rsidRDefault="00AA6274" w:rsidP="00AA6274">
            <w:pPr>
              <w:jc w:val="both"/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A projektet az Innovációs és Technológiai Minisztérium és Balaton Fejlesztési Tanács </w:t>
            </w:r>
            <w:r w:rsidR="00801BCF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t</w:t>
            </w:r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ámogatta.</w:t>
            </w:r>
            <w:r w:rsidR="00801BCF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A</w:t>
            </w:r>
            <w:r w:rsidR="00801BCF" w:rsidRPr="001D04A6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801BCF" w:rsidRPr="001D04A6">
              <w:rPr>
                <w:rFonts w:ascii="Garamond" w:hAnsi="Garamond" w:cs="Arial"/>
                <w:iCs/>
                <w:sz w:val="24"/>
                <w:szCs w:val="24"/>
              </w:rPr>
              <w:t>P-TF-15/2019</w:t>
            </w:r>
            <w:r w:rsidR="00801BCF" w:rsidRPr="001D04A6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kódjelű pályázat keretében</w:t>
            </w:r>
            <w:r w:rsidR="00801BCF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a</w:t>
            </w:r>
            <w:r w:rsidR="00801BCF" w:rsidRPr="001D04A6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projekt eredményeként közösségi célú pihenőkert kialakítása fejlesztés valósult meg</w:t>
            </w:r>
            <w:r w:rsidR="00801BCF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, </w:t>
            </w:r>
            <w:r w:rsidR="00801BCF" w:rsidRPr="001D04A6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kialakításra került a 275/2 hrsz-ú ingatlanon egy természetközeli, különféle növényekkel telepített kert, öntözőrendszer kiépítése és szolár lámpák telepítése a közpark szépítése és esztétikai élményszerzés céljából</w:t>
            </w:r>
            <w:r w:rsidR="00801BCF"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.</w:t>
            </w:r>
          </w:p>
          <w:p w14:paraId="1D9B58AB" w14:textId="77777777" w:rsidR="00801BCF" w:rsidRDefault="00801BCF" w:rsidP="00801BCF">
            <w:pPr>
              <w:jc w:val="both"/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</w:pPr>
          </w:p>
          <w:p w14:paraId="0D68794E" w14:textId="4D165EE3" w:rsidR="00801BCF" w:rsidRDefault="00801BCF" w:rsidP="00801BCF">
            <w:pPr>
              <w:jc w:val="both"/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  <w:t xml:space="preserve">SPORTPARK </w:t>
            </w:r>
            <w:r w:rsidRPr="002851CC"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  <w:t>MEGTEKINTÉSE</w:t>
            </w:r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1907D4F2" w14:textId="77777777" w:rsidR="00FC2DB2" w:rsidRDefault="00801BCF" w:rsidP="00801BC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A projektet a Nemzeti Fejlesztési Minisztérium támogatta és a Nemzeti Szabadidős – Egészség Sportpark Program keretében valósult meg.</w:t>
            </w:r>
          </w:p>
          <w:p w14:paraId="44791992" w14:textId="77777777" w:rsidR="00801BCF" w:rsidRDefault="00801BCF" w:rsidP="00801BCF">
            <w:pPr>
              <w:autoSpaceDE w:val="0"/>
              <w:autoSpaceDN w:val="0"/>
              <w:adjustRightInd w:val="0"/>
              <w:jc w:val="both"/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</w:pPr>
          </w:p>
          <w:p w14:paraId="692F1559" w14:textId="77777777" w:rsidR="00873505" w:rsidRDefault="00873505" w:rsidP="00801BCF">
            <w:pPr>
              <w:autoSpaceDE w:val="0"/>
              <w:autoSpaceDN w:val="0"/>
              <w:adjustRightInd w:val="0"/>
              <w:jc w:val="both"/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  <w:t>KÖZVILÁGÍTÁSI RENDSZER BEMUTATÁSA</w:t>
            </w:r>
          </w:p>
          <w:p w14:paraId="4B54585F" w14:textId="26413BA2" w:rsidR="00873505" w:rsidRPr="002851CC" w:rsidRDefault="00873505" w:rsidP="00801BCF">
            <w:pPr>
              <w:autoSpaceDE w:val="0"/>
              <w:autoSpaceDN w:val="0"/>
              <w:adjustRightInd w:val="0"/>
              <w:jc w:val="both"/>
              <w:rPr>
                <w:rFonts w:ascii="Garamond" w:eastAsia="Cambria" w:hAnsi="Garamond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A komplex közvilágítási rendszer korszerűsítését – közbeszerzési eljárás keretében az </w:t>
            </w:r>
            <w:proofErr w:type="spellStart"/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>Oriental</w:t>
            </w:r>
            <w:proofErr w:type="spellEnd"/>
            <w:r>
              <w:rPr>
                <w:rFonts w:ascii="Garamond" w:hAnsi="Garamond" w:cs="Arial"/>
                <w:color w:val="404040" w:themeColor="text1" w:themeTint="BF"/>
                <w:sz w:val="24"/>
                <w:szCs w:val="24"/>
              </w:rPr>
              <w:t xml:space="preserve"> Lux Kft. kivitelezésében – Ábrahámhegy Község Önkormányzata valósította meg.</w:t>
            </w:r>
          </w:p>
        </w:tc>
      </w:tr>
    </w:tbl>
    <w:p w14:paraId="2B849962" w14:textId="18FD0B1D" w:rsidR="00FC2DB2" w:rsidRDefault="00FC2DB2" w:rsidP="00F42E3E">
      <w:pPr>
        <w:autoSpaceDE w:val="0"/>
        <w:autoSpaceDN w:val="0"/>
        <w:adjustRightInd w:val="0"/>
        <w:spacing w:after="0" w:line="240" w:lineRule="auto"/>
        <w:rPr>
          <w:rFonts w:ascii="Garamond" w:eastAsia="Cambria" w:hAnsi="Garamond" w:cs="Arial"/>
          <w:b/>
          <w:color w:val="404040"/>
          <w:sz w:val="24"/>
          <w:szCs w:val="24"/>
          <w:lang w:val="en-US"/>
        </w:rPr>
      </w:pPr>
    </w:p>
    <w:p w14:paraId="574D20E9" w14:textId="77777777" w:rsidR="00DE2B06" w:rsidRPr="00DE2B06" w:rsidRDefault="00DE2B06" w:rsidP="00DE2B06">
      <w:pPr>
        <w:jc w:val="both"/>
        <w:rPr>
          <w:rFonts w:ascii="Garamond" w:hAnsi="Garamond" w:cs="Arial"/>
          <w:sz w:val="24"/>
          <w:szCs w:val="24"/>
        </w:rPr>
      </w:pPr>
      <w:r w:rsidRPr="00DE2B06">
        <w:rPr>
          <w:rFonts w:ascii="Garamond" w:hAnsi="Garamond" w:cs="Arial"/>
          <w:sz w:val="24"/>
          <w:szCs w:val="24"/>
        </w:rPr>
        <w:t>Kérjük, tisztelje meg jelenlétével rendezvényünket!</w:t>
      </w:r>
    </w:p>
    <w:p w14:paraId="5E252750" w14:textId="64028D41" w:rsidR="00E05B89" w:rsidRDefault="00E05B89" w:rsidP="00F42E3E">
      <w:pPr>
        <w:spacing w:after="0" w:line="240" w:lineRule="auto"/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>Tisztelettel,</w:t>
      </w:r>
    </w:p>
    <w:p w14:paraId="50F1E129" w14:textId="77777777" w:rsidR="00873505" w:rsidRPr="001D04A6" w:rsidRDefault="00873505" w:rsidP="00F42E3E">
      <w:pPr>
        <w:spacing w:after="0" w:line="240" w:lineRule="auto"/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</w:p>
    <w:p w14:paraId="52621A1A" w14:textId="77777777" w:rsidR="00E05B89" w:rsidRPr="001D04A6" w:rsidRDefault="00E05B89" w:rsidP="00F42E3E">
      <w:pPr>
        <w:spacing w:after="0" w:line="240" w:lineRule="auto"/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>Vella Ferenc Zsolt polgármester</w:t>
      </w:r>
    </w:p>
    <w:p w14:paraId="189042D2" w14:textId="77777777" w:rsidR="00E05B89" w:rsidRPr="001D04A6" w:rsidRDefault="00E05B89" w:rsidP="00F42E3E">
      <w:pPr>
        <w:spacing w:after="0" w:line="240" w:lineRule="auto"/>
        <w:jc w:val="both"/>
        <w:rPr>
          <w:rFonts w:ascii="Garamond" w:hAnsi="Garamond" w:cs="Arial"/>
          <w:color w:val="404040" w:themeColor="text1" w:themeTint="BF"/>
          <w:sz w:val="24"/>
          <w:szCs w:val="24"/>
        </w:rPr>
      </w:pPr>
      <w:r w:rsidRPr="001D04A6">
        <w:rPr>
          <w:rFonts w:ascii="Garamond" w:hAnsi="Garamond" w:cs="Arial"/>
          <w:color w:val="404040" w:themeColor="text1" w:themeTint="BF"/>
          <w:sz w:val="24"/>
          <w:szCs w:val="24"/>
        </w:rPr>
        <w:t>Ábrahámhegy Község Önkormányzata</w:t>
      </w:r>
    </w:p>
    <w:sectPr w:rsidR="00E05B89" w:rsidRPr="001D04A6" w:rsidSect="00873505">
      <w:footerReference w:type="default" r:id="rId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2154" w14:textId="77777777" w:rsidR="001D04A6" w:rsidRDefault="001D04A6" w:rsidP="001D04A6">
      <w:pPr>
        <w:spacing w:after="0" w:line="240" w:lineRule="auto"/>
      </w:pPr>
      <w:r>
        <w:separator/>
      </w:r>
    </w:p>
  </w:endnote>
  <w:endnote w:type="continuationSeparator" w:id="0">
    <w:p w14:paraId="36939E24" w14:textId="77777777" w:rsidR="001D04A6" w:rsidRDefault="001D04A6" w:rsidP="001D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6465" w14:textId="3290201B" w:rsidR="00AA6274" w:rsidRDefault="00873505">
    <w:r>
      <w:rPr>
        <w:noProof/>
      </w:rPr>
      <w:drawing>
        <wp:anchor distT="0" distB="0" distL="114300" distR="114300" simplePos="0" relativeHeight="251661312" behindDoc="0" locked="0" layoutInCell="1" allowOverlap="1" wp14:anchorId="014CD3F2" wp14:editId="1795AC60">
          <wp:simplePos x="0" y="0"/>
          <wp:positionH relativeFrom="margin">
            <wp:posOffset>1640205</wp:posOffset>
          </wp:positionH>
          <wp:positionV relativeFrom="paragraph">
            <wp:posOffset>-384175</wp:posOffset>
          </wp:positionV>
          <wp:extent cx="1981835" cy="1630680"/>
          <wp:effectExtent l="0" t="0" r="0" b="7620"/>
          <wp:wrapTopAndBottom/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FF2">
      <w:rPr>
        <w:rFonts w:ascii="Garamond" w:hAnsi="Garamond"/>
        <w:noProof/>
        <w:sz w:val="24"/>
        <w:szCs w:val="24"/>
        <w:lang w:eastAsia="hu-HU"/>
      </w:rPr>
      <w:drawing>
        <wp:anchor distT="0" distB="0" distL="114935" distR="114935" simplePos="0" relativeHeight="251659264" behindDoc="0" locked="0" layoutInCell="1" allowOverlap="1" wp14:anchorId="1FB33B9F" wp14:editId="0EC7B327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762000" cy="1035685"/>
          <wp:effectExtent l="0" t="0" r="0" b="0"/>
          <wp:wrapTopAndBottom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356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1FB23E" wp14:editId="128978B6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914796" cy="1035050"/>
          <wp:effectExtent l="0" t="0" r="0" b="0"/>
          <wp:wrapTight wrapText="bothSides">
            <wp:wrapPolygon edited="0">
              <wp:start x="0" y="0"/>
              <wp:lineTo x="0" y="21070"/>
              <wp:lineTo x="21150" y="21070"/>
              <wp:lineTo x="21150" y="0"/>
              <wp:lineTo x="0" y="0"/>
            </wp:wrapPolygon>
          </wp:wrapTight>
          <wp:docPr id="76" name="Kép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96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805087" w14:textId="08A0BE05" w:rsidR="00AA6274" w:rsidRDefault="00AA6274"/>
  <w:p w14:paraId="0CD12A57" w14:textId="6A4D0530" w:rsidR="001D04A6" w:rsidRDefault="001D04A6">
    <w:pPr>
      <w:pStyle w:val="llb"/>
    </w:pPr>
  </w:p>
  <w:p w14:paraId="6E0180E3" w14:textId="3A562858" w:rsidR="00AA6274" w:rsidRDefault="00AA6274">
    <w:pPr>
      <w:pStyle w:val="llb"/>
    </w:pPr>
  </w:p>
  <w:p w14:paraId="4E9590ED" w14:textId="0ACC620C" w:rsidR="001D04A6" w:rsidRDefault="001D04A6">
    <w:pPr>
      <w:pStyle w:val="llb"/>
    </w:pPr>
  </w:p>
  <w:p w14:paraId="5455CCC0" w14:textId="77777777" w:rsidR="001D04A6" w:rsidRDefault="001D04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91C1" w14:textId="77777777" w:rsidR="001D04A6" w:rsidRDefault="001D04A6" w:rsidP="001D04A6">
      <w:pPr>
        <w:spacing w:after="0" w:line="240" w:lineRule="auto"/>
      </w:pPr>
      <w:r>
        <w:separator/>
      </w:r>
    </w:p>
  </w:footnote>
  <w:footnote w:type="continuationSeparator" w:id="0">
    <w:p w14:paraId="2B491BE1" w14:textId="77777777" w:rsidR="001D04A6" w:rsidRDefault="001D04A6" w:rsidP="001D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9"/>
    <w:rsid w:val="001D04A6"/>
    <w:rsid w:val="002851CC"/>
    <w:rsid w:val="003A1336"/>
    <w:rsid w:val="00463CE0"/>
    <w:rsid w:val="00801BCF"/>
    <w:rsid w:val="00873505"/>
    <w:rsid w:val="00920832"/>
    <w:rsid w:val="009D610E"/>
    <w:rsid w:val="00AA6274"/>
    <w:rsid w:val="00B42EB7"/>
    <w:rsid w:val="00C810F9"/>
    <w:rsid w:val="00DE2B06"/>
    <w:rsid w:val="00E05B89"/>
    <w:rsid w:val="00F42E3E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B55C9"/>
  <w15:chartTrackingRefBased/>
  <w15:docId w15:val="{D0474163-449B-405C-98F2-99DDD8D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E05B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0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E05B89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lfej">
    <w:name w:val="header"/>
    <w:basedOn w:val="Norml"/>
    <w:link w:val="lfejChar"/>
    <w:uiPriority w:val="99"/>
    <w:unhideWhenUsed/>
    <w:rsid w:val="001D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4A6"/>
  </w:style>
  <w:style w:type="paragraph" w:styleId="llb">
    <w:name w:val="footer"/>
    <w:basedOn w:val="Norml"/>
    <w:link w:val="llbChar"/>
    <w:uiPriority w:val="99"/>
    <w:unhideWhenUsed/>
    <w:rsid w:val="001D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10</cp:revision>
  <cp:lastPrinted>2020-10-19T09:25:00Z</cp:lastPrinted>
  <dcterms:created xsi:type="dcterms:W3CDTF">2020-10-16T14:46:00Z</dcterms:created>
  <dcterms:modified xsi:type="dcterms:W3CDTF">2020-10-19T09:33:00Z</dcterms:modified>
</cp:coreProperties>
</file>